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D2F2" w14:textId="77777777" w:rsidR="001E1D4B" w:rsidRDefault="001E1D4B" w:rsidP="001E1D4B">
      <w:pPr>
        <w:pStyle w:val="a3"/>
        <w:jc w:val="center"/>
        <w:rPr>
          <w:b/>
          <w:bCs/>
        </w:rPr>
      </w:pPr>
      <w:r>
        <w:rPr>
          <w:b/>
          <w:bCs/>
        </w:rPr>
        <w:t>СОГЛАСИЕ</w:t>
      </w:r>
    </w:p>
    <w:p w14:paraId="6D182833" w14:textId="4FBDA575" w:rsidR="001E1D4B" w:rsidRPr="00526802" w:rsidRDefault="001E1D4B" w:rsidP="00526802">
      <w:pPr>
        <w:pStyle w:val="a3"/>
        <w:jc w:val="center"/>
        <w:rPr>
          <w:b/>
          <w:bCs/>
        </w:rPr>
      </w:pPr>
      <w:r w:rsidRPr="001E1D4B">
        <w:rPr>
          <w:b/>
          <w:bCs/>
        </w:rPr>
        <w:t xml:space="preserve"> на получение рассылк</w:t>
      </w:r>
      <w:r w:rsidR="00526802">
        <w:rPr>
          <w:b/>
          <w:bCs/>
        </w:rPr>
        <w:t>и рекламно-информационных материалов</w:t>
      </w:r>
    </w:p>
    <w:p w14:paraId="7515189A" w14:textId="77777777" w:rsidR="006E46B1" w:rsidRDefault="006E46B1" w:rsidP="006E46B1">
      <w:pPr>
        <w:pStyle w:val="a3"/>
        <w:ind w:firstLine="709"/>
        <w:jc w:val="center"/>
        <w:rPr>
          <w:b/>
          <w:bCs/>
        </w:rPr>
      </w:pPr>
    </w:p>
    <w:p w14:paraId="31AB3381" w14:textId="420C8347" w:rsidR="006E46B1" w:rsidRPr="006E46B1" w:rsidRDefault="006E46B1" w:rsidP="006E46B1">
      <w:pPr>
        <w:pStyle w:val="a3"/>
        <w:ind w:firstLine="709"/>
        <w:jc w:val="center"/>
        <w:rPr>
          <w:b/>
          <w:bCs/>
        </w:rPr>
      </w:pPr>
      <w:r w:rsidRPr="006E46B1">
        <w:rPr>
          <w:b/>
          <w:bCs/>
        </w:rPr>
        <w:t>1. Термины и определения</w:t>
      </w:r>
    </w:p>
    <w:p w14:paraId="599B0038" w14:textId="33853FFE" w:rsidR="00EE1033" w:rsidRDefault="006E46B1" w:rsidP="008E5057">
      <w:pPr>
        <w:pStyle w:val="a3"/>
        <w:ind w:firstLine="709"/>
        <w:jc w:val="both"/>
      </w:pPr>
      <w:r>
        <w:t xml:space="preserve">1.1. </w:t>
      </w:r>
      <w:r w:rsidR="00EE1033">
        <w:rPr>
          <w:b/>
          <w:bCs/>
        </w:rPr>
        <w:t xml:space="preserve">Приложение </w:t>
      </w:r>
      <w:r w:rsidR="00EE1033">
        <w:t>— мобильное приложение, обеспечивающее доступ к функциональности приложения ООО «</w:t>
      </w:r>
      <w:r w:rsidR="00EE1033" w:rsidRPr="00DB7B12">
        <w:rPr>
          <w:lang w:bidi="en-US"/>
        </w:rPr>
        <w:t>ИТ</w:t>
      </w:r>
      <w:r w:rsidR="00EE1033">
        <w:rPr>
          <w:lang w:bidi="en-US"/>
        </w:rPr>
        <w:t xml:space="preserve"> </w:t>
      </w:r>
      <w:r w:rsidR="00EE1033" w:rsidRPr="00DB7B12">
        <w:rPr>
          <w:lang w:bidi="en-US"/>
        </w:rPr>
        <w:t>Механизатор</w:t>
      </w:r>
      <w:r w:rsidR="00EE1033">
        <w:rPr>
          <w:lang w:bidi="en-US"/>
        </w:rPr>
        <w:t>».</w:t>
      </w:r>
    </w:p>
    <w:p w14:paraId="2E59C515" w14:textId="40D3C6BF" w:rsidR="006E46B1" w:rsidRDefault="00EE1033" w:rsidP="008E5057">
      <w:pPr>
        <w:pStyle w:val="a3"/>
        <w:ind w:firstLine="709"/>
        <w:jc w:val="both"/>
      </w:pPr>
      <w:r w:rsidRPr="00EE1033">
        <w:t xml:space="preserve">1.2. </w:t>
      </w:r>
      <w:r w:rsidR="006E46B1" w:rsidRPr="00DB7929">
        <w:rPr>
          <w:b/>
          <w:bCs/>
        </w:rPr>
        <w:t>Согласие на получение рекламных и информационных рассылок</w:t>
      </w:r>
      <w:r w:rsidR="006E46B1" w:rsidRPr="006E46B1">
        <w:t xml:space="preserve"> – документ, являющийся основанием для рассылки материалов рекламного и (или) информационного характера </w:t>
      </w:r>
      <w:r>
        <w:t xml:space="preserve">Приложения </w:t>
      </w:r>
      <w:r w:rsidR="006E46B1">
        <w:t>«</w:t>
      </w:r>
      <w:proofErr w:type="spellStart"/>
      <w:r>
        <w:t>ИТМеханизатор</w:t>
      </w:r>
      <w:proofErr w:type="spellEnd"/>
      <w:r w:rsidR="006E46B1">
        <w:t>»</w:t>
      </w:r>
      <w:r>
        <w:t>, расположенной по адресу:</w:t>
      </w:r>
      <w:r w:rsidR="006365A5">
        <w:t xml:space="preserve"> </w:t>
      </w:r>
      <w:r w:rsidR="006365A5" w:rsidRPr="006365A5">
        <w:rPr>
          <w:color w:val="FF0000"/>
        </w:rPr>
        <w:t>https://itmehanizator.ru/УКАЗАТЬ.</w:t>
      </w:r>
    </w:p>
    <w:p w14:paraId="3F4D3C02" w14:textId="286FDA7B" w:rsidR="00394E34" w:rsidRDefault="00DB7929" w:rsidP="00394E34">
      <w:pPr>
        <w:pStyle w:val="a3"/>
        <w:ind w:firstLine="709"/>
        <w:jc w:val="both"/>
      </w:pPr>
      <w:r>
        <w:t>1.</w:t>
      </w:r>
      <w:r w:rsidR="00EE1033">
        <w:t>3</w:t>
      </w:r>
      <w:r>
        <w:t xml:space="preserve">. </w:t>
      </w:r>
      <w:r w:rsidR="00304B5D">
        <w:rPr>
          <w:b/>
          <w:bCs/>
        </w:rPr>
        <w:t>Оператор</w:t>
      </w:r>
      <w:r w:rsidR="00EE1033">
        <w:t xml:space="preserve"> – Общество с ограниченной ответственностью «ИТ Механизатор» </w:t>
      </w:r>
      <w:r w:rsidR="00EE1033" w:rsidRPr="00F9212E">
        <w:rPr>
          <w:rFonts w:eastAsia="Times New Roman"/>
          <w:color w:val="1A1A1A"/>
          <w:lang w:eastAsia="ru-RU"/>
        </w:rPr>
        <w:t>организующий и (или) осуществляющий обработку персональных данных, а</w:t>
      </w:r>
      <w:r w:rsidR="00EE1033">
        <w:rPr>
          <w:rFonts w:eastAsia="Times New Roman"/>
          <w:color w:val="1A1A1A"/>
          <w:lang w:eastAsia="ru-RU"/>
        </w:rPr>
        <w:t xml:space="preserve"> </w:t>
      </w:r>
      <w:r w:rsidR="00EE1033" w:rsidRPr="00F9212E">
        <w:rPr>
          <w:rFonts w:eastAsia="Times New Roman"/>
          <w:color w:val="1A1A1A"/>
          <w:lang w:eastAsia="ru-RU"/>
        </w:rPr>
        <w:t>также определяющий цели обработки персональных данных, состав персональных данных,</w:t>
      </w:r>
      <w:r w:rsidR="00EE1033">
        <w:rPr>
          <w:rFonts w:eastAsia="Times New Roman"/>
          <w:color w:val="1A1A1A"/>
          <w:lang w:eastAsia="ru-RU"/>
        </w:rPr>
        <w:t xml:space="preserve"> </w:t>
      </w:r>
      <w:r w:rsidR="00EE1033" w:rsidRPr="00F9212E">
        <w:rPr>
          <w:rFonts w:eastAsia="Times New Roman"/>
          <w:color w:val="1A1A1A"/>
          <w:lang w:eastAsia="ru-RU"/>
        </w:rPr>
        <w:t>подлежащих обработке, действия (операции), совершаемые с персональными данными</w:t>
      </w:r>
      <w:r w:rsidR="005407DE">
        <w:rPr>
          <w:rFonts w:eastAsia="Times New Roman"/>
          <w:color w:val="1A1A1A"/>
          <w:lang w:eastAsia="ru-RU"/>
        </w:rPr>
        <w:t xml:space="preserve"> необходимые для Приложения «</w:t>
      </w:r>
      <w:proofErr w:type="spellStart"/>
      <w:r w:rsidR="005407DE">
        <w:rPr>
          <w:rFonts w:eastAsia="Times New Roman"/>
          <w:color w:val="1A1A1A"/>
          <w:lang w:eastAsia="ru-RU"/>
        </w:rPr>
        <w:t>ИТМеханизатор</w:t>
      </w:r>
      <w:proofErr w:type="spellEnd"/>
      <w:r w:rsidR="005407DE">
        <w:rPr>
          <w:rFonts w:eastAsia="Times New Roman"/>
          <w:color w:val="1A1A1A"/>
          <w:lang w:eastAsia="ru-RU"/>
        </w:rPr>
        <w:t>».</w:t>
      </w:r>
    </w:p>
    <w:p w14:paraId="5B102190" w14:textId="4BEAF856" w:rsidR="00394E34" w:rsidRDefault="00394E34" w:rsidP="00ED2D64">
      <w:pPr>
        <w:pStyle w:val="a3"/>
        <w:ind w:firstLine="709"/>
        <w:jc w:val="both"/>
      </w:pPr>
      <w:r>
        <w:t>1.</w:t>
      </w:r>
      <w:r w:rsidR="00EE1033">
        <w:t>4</w:t>
      </w:r>
      <w:r>
        <w:t>.</w:t>
      </w:r>
      <w:r w:rsidR="00EE1033" w:rsidRPr="00EE1033">
        <w:rPr>
          <w:b/>
          <w:bCs/>
        </w:rPr>
        <w:t xml:space="preserve"> </w:t>
      </w:r>
      <w:r w:rsidR="00ED2D64" w:rsidRPr="007F1ED1">
        <w:rPr>
          <w:b/>
          <w:bCs/>
        </w:rPr>
        <w:t>Персональные данные</w:t>
      </w:r>
      <w:r w:rsidR="00ED2D64" w:rsidRPr="007F1ED1">
        <w:t xml:space="preserve"> - любая информация, относящаяся к прямо или косвенно определенному или определяемому физическому лицу (гражданину). </w:t>
      </w:r>
      <w:r w:rsidR="00ED2D64">
        <w:t>т</w:t>
      </w:r>
      <w:r w:rsidR="00ED2D64" w:rsidRPr="007F1ED1">
        <w:t>.е. к такой информации, в частности, можно отнести: ФИО, год, месяц, дата и место рождения, адрес, сведения о семейном, социальном, имущественном положении, сведения об образовании, профессии, доходах, сведения о состоянии здоровья, а также другую информацию</w:t>
      </w:r>
      <w:r w:rsidR="005407DE">
        <w:t>.</w:t>
      </w:r>
    </w:p>
    <w:p w14:paraId="33BAD02D" w14:textId="521D53C5" w:rsidR="00DB7929" w:rsidRDefault="00394E34" w:rsidP="005407DE">
      <w:pPr>
        <w:pStyle w:val="a3"/>
        <w:ind w:firstLine="709"/>
        <w:jc w:val="both"/>
      </w:pPr>
      <w:r>
        <w:t>1.</w:t>
      </w:r>
      <w:r w:rsidR="00EE1033">
        <w:t>5</w:t>
      </w:r>
      <w:r>
        <w:t>.</w:t>
      </w:r>
      <w:r w:rsidR="00ED2D64" w:rsidRPr="00ED2D64">
        <w:rPr>
          <w:b/>
          <w:bCs/>
        </w:rPr>
        <w:t xml:space="preserve"> </w:t>
      </w:r>
      <w:r w:rsidR="005407DE">
        <w:rPr>
          <w:b/>
          <w:bCs/>
        </w:rPr>
        <w:t>Пользователь</w:t>
      </w:r>
      <w:r w:rsidR="005407DE">
        <w:t xml:space="preserve"> - субъект персональных данных, предоставляющий Организации свои персональные данные при регистрации в Приложение «</w:t>
      </w:r>
      <w:proofErr w:type="spellStart"/>
      <w:r w:rsidR="005407DE">
        <w:t>ИТМеханизатор</w:t>
      </w:r>
      <w:proofErr w:type="spellEnd"/>
      <w:r w:rsidR="005407DE">
        <w:t>».</w:t>
      </w:r>
    </w:p>
    <w:p w14:paraId="6490C6DA" w14:textId="192D739B" w:rsidR="005407DE" w:rsidRDefault="00394E34" w:rsidP="005407DE">
      <w:pPr>
        <w:pStyle w:val="a3"/>
        <w:ind w:firstLine="709"/>
        <w:jc w:val="both"/>
      </w:pPr>
      <w:r>
        <w:t>1.</w:t>
      </w:r>
      <w:r w:rsidR="00EE1033">
        <w:t>6</w:t>
      </w:r>
      <w:r w:rsidR="005407DE" w:rsidRPr="005407DE">
        <w:rPr>
          <w:b/>
          <w:bCs/>
        </w:rPr>
        <w:t xml:space="preserve"> </w:t>
      </w:r>
      <w:r w:rsidR="005407DE">
        <w:rPr>
          <w:b/>
          <w:bCs/>
        </w:rPr>
        <w:t>Обработка персональных данных</w:t>
      </w:r>
      <w:r w:rsidR="005407DE">
        <w:t xml:space="preserve"> - любое действие (операция) или совокупность действий (операций) с персональными данным, совершаемых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12980F9" w14:textId="77777777" w:rsidR="005407DE" w:rsidRDefault="005407DE" w:rsidP="005407DE">
      <w:pPr>
        <w:shd w:val="clear" w:color="auto" w:fill="FFFFFF"/>
        <w:spacing w:after="0" w:line="240" w:lineRule="auto"/>
        <w:ind w:firstLine="709"/>
        <w:jc w:val="both"/>
        <w:rPr>
          <w:color w:val="333333"/>
          <w:shd w:val="clear" w:color="auto" w:fill="FFFFFF"/>
        </w:rPr>
      </w:pPr>
      <w:r w:rsidRPr="005407DE">
        <w:rPr>
          <w:rStyle w:val="a7"/>
          <w:b w:val="0"/>
          <w:bCs w:val="0"/>
          <w:color w:val="333333"/>
          <w:shd w:val="clear" w:color="auto" w:fill="FFFFFF"/>
        </w:rPr>
        <w:t>1.7.</w:t>
      </w:r>
      <w:r>
        <w:rPr>
          <w:rStyle w:val="a7"/>
          <w:color w:val="333333"/>
          <w:shd w:val="clear" w:color="auto" w:fill="FFFFFF"/>
        </w:rPr>
        <w:t xml:space="preserve"> Субъект персональных данных</w:t>
      </w:r>
      <w:r>
        <w:rPr>
          <w:color w:val="333333"/>
          <w:shd w:val="clear" w:color="auto" w:fill="FFFFFF"/>
        </w:rPr>
        <w:t> — это человек (физическое лицо), которому принадлежат персональные данные и которого по ним можно определить.</w:t>
      </w:r>
    </w:p>
    <w:p w14:paraId="5A35C2AE" w14:textId="504599E3" w:rsidR="006528C3" w:rsidRDefault="006528C3" w:rsidP="005407DE">
      <w:pPr>
        <w:pStyle w:val="a3"/>
        <w:ind w:firstLine="709"/>
        <w:jc w:val="both"/>
      </w:pPr>
    </w:p>
    <w:p w14:paraId="322244BA" w14:textId="5A52AB57" w:rsidR="006528C3" w:rsidRPr="003404F0" w:rsidRDefault="003404F0" w:rsidP="003404F0">
      <w:pPr>
        <w:pStyle w:val="a3"/>
        <w:ind w:firstLine="709"/>
        <w:jc w:val="center"/>
        <w:rPr>
          <w:b/>
          <w:bCs/>
        </w:rPr>
      </w:pPr>
      <w:r w:rsidRPr="003404F0">
        <w:rPr>
          <w:b/>
          <w:bCs/>
        </w:rPr>
        <w:t>2. Общее положение</w:t>
      </w:r>
    </w:p>
    <w:p w14:paraId="59E576FC" w14:textId="4CAD27F1" w:rsidR="00E533BD" w:rsidRDefault="003404F0" w:rsidP="00DE2CA4">
      <w:pPr>
        <w:pStyle w:val="a3"/>
        <w:ind w:firstLine="709"/>
        <w:jc w:val="both"/>
      </w:pPr>
      <w:r>
        <w:t xml:space="preserve">2.1. </w:t>
      </w:r>
      <w:r w:rsidR="00DE2CA4">
        <w:t xml:space="preserve">Настоящим, в соответствии с положениями Федерального закона от 27.07.2006 №152-ФЗ «О персональных данных», Федерального закона от 13.03.2006 №38-ФЗ «О рекламе», </w:t>
      </w:r>
      <w:r w:rsidR="00CD2FD2">
        <w:t xml:space="preserve">Субъект персональных данных выражает свое добровольное, осознанное и информированное согласие </w:t>
      </w:r>
      <w:r w:rsidR="00304B5D">
        <w:t>Оператору Приложения «</w:t>
      </w:r>
      <w:proofErr w:type="spellStart"/>
      <w:r w:rsidR="00304B5D">
        <w:t>ИТМеханизатор</w:t>
      </w:r>
      <w:proofErr w:type="spellEnd"/>
      <w:r w:rsidR="00304B5D">
        <w:t>»</w:t>
      </w:r>
      <w:r w:rsidR="00CD2FD2">
        <w:t xml:space="preserve"> на обработку своих персональных данных в целях, указанных ниже</w:t>
      </w:r>
      <w:r w:rsidR="0061789D">
        <w:t xml:space="preserve">, </w:t>
      </w:r>
      <w:r w:rsidR="0061789D" w:rsidRPr="00BC00BA">
        <w:t>путем нажатия кнопки</w:t>
      </w:r>
      <w:r w:rsidR="00E533BD">
        <w:t xml:space="preserve">: </w:t>
      </w:r>
    </w:p>
    <w:p w14:paraId="22EA97FE" w14:textId="318AF9AB" w:rsidR="00076C53" w:rsidRDefault="00E533BD" w:rsidP="00076C53">
      <w:pPr>
        <w:pStyle w:val="a3"/>
        <w:ind w:firstLine="709"/>
        <w:jc w:val="both"/>
      </w:pPr>
      <w:r>
        <w:t xml:space="preserve">2.1.1. </w:t>
      </w:r>
      <w:r w:rsidR="007A525A" w:rsidRPr="007A525A">
        <w:t xml:space="preserve">На получение </w:t>
      </w:r>
      <w:r w:rsidR="00CD2FD2" w:rsidRPr="00CD2FD2">
        <w:t xml:space="preserve">рекламно-информационных сообщений в соответствии с требованиями </w:t>
      </w:r>
      <w:r w:rsidR="00076C53" w:rsidRPr="001E1D4B">
        <w:t>Федеральн</w:t>
      </w:r>
      <w:r w:rsidR="00076C53">
        <w:t>ого</w:t>
      </w:r>
      <w:r w:rsidR="00076C53" w:rsidRPr="001E1D4B">
        <w:t xml:space="preserve"> закон</w:t>
      </w:r>
      <w:r w:rsidR="00076C53">
        <w:t>а</w:t>
      </w:r>
      <w:r w:rsidR="00076C53" w:rsidRPr="001E1D4B">
        <w:t xml:space="preserve"> от 13.03.2006 г. №38-ФЗ «О рекламе»</w:t>
      </w:r>
      <w:r w:rsidR="00076C53">
        <w:t xml:space="preserve"> </w:t>
      </w:r>
      <w:r w:rsidR="00CD2FD2" w:rsidRPr="00CD2FD2">
        <w:t>от Оператора</w:t>
      </w:r>
      <w:r w:rsidR="00CD2FD2">
        <w:t xml:space="preserve"> </w:t>
      </w:r>
      <w:r w:rsidR="00076C53">
        <w:t xml:space="preserve">по следующим способам: </w:t>
      </w:r>
    </w:p>
    <w:p w14:paraId="5F171491" w14:textId="4FA2ED92" w:rsidR="00076C53" w:rsidRPr="00076C53" w:rsidRDefault="00076C53" w:rsidP="00076C53">
      <w:pPr>
        <w:pStyle w:val="a3"/>
        <w:ind w:firstLine="709"/>
        <w:jc w:val="both"/>
      </w:pPr>
      <w:r w:rsidRPr="00076C53">
        <w:t xml:space="preserve">- </w:t>
      </w:r>
      <w:proofErr w:type="spellStart"/>
      <w:r w:rsidRPr="00076C53">
        <w:t>sms</w:t>
      </w:r>
      <w:proofErr w:type="spellEnd"/>
      <w:r w:rsidRPr="00076C53">
        <w:t>-рассылки</w:t>
      </w:r>
      <w:r>
        <w:t>;</w:t>
      </w:r>
    </w:p>
    <w:p w14:paraId="705538E7" w14:textId="3880DAEC" w:rsidR="00076C53" w:rsidRPr="00076C53" w:rsidRDefault="00076C53" w:rsidP="00076C53">
      <w:pPr>
        <w:pStyle w:val="a3"/>
        <w:ind w:firstLine="709"/>
        <w:jc w:val="both"/>
      </w:pPr>
      <w:r w:rsidRPr="00076C53">
        <w:t xml:space="preserve">- </w:t>
      </w:r>
      <w:proofErr w:type="spellStart"/>
      <w:r w:rsidRPr="00076C53">
        <w:t>push</w:t>
      </w:r>
      <w:proofErr w:type="spellEnd"/>
      <w:r w:rsidRPr="00076C53">
        <w:t>-сообщения</w:t>
      </w:r>
      <w:r>
        <w:t>;</w:t>
      </w:r>
    </w:p>
    <w:p w14:paraId="3F6CD52F" w14:textId="425B6441" w:rsidR="00076C53" w:rsidRPr="00076C53" w:rsidRDefault="00076C53" w:rsidP="00076C53">
      <w:pPr>
        <w:pStyle w:val="a3"/>
        <w:ind w:firstLine="709"/>
        <w:jc w:val="both"/>
      </w:pPr>
      <w:r w:rsidRPr="00076C53">
        <w:t>- по электронной почте</w:t>
      </w:r>
      <w:r>
        <w:t>;</w:t>
      </w:r>
    </w:p>
    <w:p w14:paraId="5AACBFF1" w14:textId="77777777" w:rsidR="00076C53" w:rsidRPr="00076C53" w:rsidRDefault="00076C53" w:rsidP="00076C53">
      <w:pPr>
        <w:pStyle w:val="a3"/>
        <w:ind w:firstLine="709"/>
        <w:jc w:val="both"/>
      </w:pPr>
      <w:r w:rsidRPr="00076C53">
        <w:t>- по сетям электросвязи, в том числе посредством использования телефонной (звонков), факсимильной, подвижной радиотелефонной связи;</w:t>
      </w:r>
    </w:p>
    <w:p w14:paraId="01EC3577" w14:textId="617F5CD2" w:rsidR="00EB0D46" w:rsidRDefault="007A525A" w:rsidP="00DE2CA4">
      <w:pPr>
        <w:pStyle w:val="a3"/>
        <w:ind w:firstLine="709"/>
        <w:jc w:val="both"/>
      </w:pPr>
      <w:r>
        <w:t xml:space="preserve">2.1.2. </w:t>
      </w:r>
      <w:r w:rsidRPr="007A525A">
        <w:t>На обработку персональных данных, с использованием и без использования средств</w:t>
      </w:r>
      <w:r>
        <w:t xml:space="preserve"> </w:t>
      </w:r>
      <w:r w:rsidRPr="007A525A">
        <w:t>автоматизации, а также путем смешанной обработки, в том числе на осуществление следующих</w:t>
      </w:r>
      <w:r>
        <w:t xml:space="preserve"> </w:t>
      </w:r>
      <w:r w:rsidRPr="007A525A">
        <w:t xml:space="preserve">действий (операций) или совокупности действий (операций) с персональными данными: </w:t>
      </w:r>
      <w:r w:rsidRPr="00DE2CA4">
        <w:t>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</w:t>
      </w:r>
      <w:r w:rsidRPr="007A525A">
        <w:t xml:space="preserve">, </w:t>
      </w:r>
      <w:r w:rsidRPr="00D53988">
        <w:t>в целях получения новостей Оператора</w:t>
      </w:r>
      <w:r w:rsidR="00DE2CA4" w:rsidRPr="00D53988">
        <w:t xml:space="preserve">, </w:t>
      </w:r>
      <w:r w:rsidR="00EB0D46" w:rsidRPr="00D53988">
        <w:t xml:space="preserve">информирования </w:t>
      </w:r>
      <w:r w:rsidR="00DE2CA4" w:rsidRPr="00D53988">
        <w:t>о новых продуктах и услугах Оператора</w:t>
      </w:r>
      <w:r w:rsidR="00304B5D">
        <w:t>.</w:t>
      </w:r>
      <w:r>
        <w:t xml:space="preserve"> </w:t>
      </w:r>
    </w:p>
    <w:p w14:paraId="680B0CC5" w14:textId="15E4B479" w:rsidR="007A525A" w:rsidRDefault="007A525A" w:rsidP="00DE2CA4">
      <w:pPr>
        <w:pStyle w:val="a3"/>
        <w:ind w:firstLine="709"/>
        <w:jc w:val="both"/>
      </w:pPr>
      <w:r w:rsidRPr="007A525A">
        <w:lastRenderedPageBreak/>
        <w:t xml:space="preserve">Перечень персональных данных, на обработку которых </w:t>
      </w:r>
      <w:r>
        <w:t>Субъект</w:t>
      </w:r>
      <w:r w:rsidRPr="007A525A">
        <w:t xml:space="preserve"> предоставля</w:t>
      </w:r>
      <w:r>
        <w:t>ет</w:t>
      </w:r>
      <w:r w:rsidRPr="007A525A">
        <w:t xml:space="preserve"> согласие:</w:t>
      </w:r>
      <w:r>
        <w:t xml:space="preserve"> </w:t>
      </w:r>
    </w:p>
    <w:p w14:paraId="1F048603" w14:textId="16E3166B" w:rsidR="007A525A" w:rsidRPr="007A525A" w:rsidRDefault="007A525A" w:rsidP="007A525A">
      <w:pPr>
        <w:pStyle w:val="a3"/>
        <w:ind w:firstLine="709"/>
        <w:jc w:val="both"/>
      </w:pPr>
      <w:r w:rsidRPr="007A525A">
        <w:t>- фамилия, имя, отчество, адрес электронной почты;</w:t>
      </w:r>
    </w:p>
    <w:p w14:paraId="6EF1ABD2" w14:textId="19DAB16E" w:rsidR="00EB0D46" w:rsidRDefault="00D826EA" w:rsidP="00CD2FD2">
      <w:pPr>
        <w:pStyle w:val="a3"/>
        <w:ind w:firstLine="709"/>
        <w:jc w:val="both"/>
      </w:pPr>
      <w:r>
        <w:t xml:space="preserve">- </w:t>
      </w:r>
      <w:r w:rsidR="00EB0D46">
        <w:t>ИНН, ОГРН, ОГРНИП Субъекта (в зависимости от его юридического статуса);</w:t>
      </w:r>
    </w:p>
    <w:p w14:paraId="0F9E04FB" w14:textId="2ED0BD36" w:rsidR="00D826EA" w:rsidRDefault="00EB0D46" w:rsidP="00CD2FD2">
      <w:pPr>
        <w:pStyle w:val="a3"/>
        <w:ind w:firstLine="709"/>
        <w:jc w:val="both"/>
      </w:pPr>
      <w:r>
        <w:t xml:space="preserve">- </w:t>
      </w:r>
      <w:r w:rsidR="00D826EA">
        <w:t>данные аккаунтов в социальных сетях и данные мессенджеров (</w:t>
      </w:r>
      <w:proofErr w:type="spellStart"/>
      <w:r w:rsidR="00D826EA" w:rsidRPr="00C6638D">
        <w:t>WhatsApp</w:t>
      </w:r>
      <w:proofErr w:type="spellEnd"/>
      <w:r w:rsidR="00D826EA" w:rsidRPr="00C6638D">
        <w:t xml:space="preserve">, </w:t>
      </w:r>
      <w:proofErr w:type="spellStart"/>
      <w:r w:rsidR="00D826EA" w:rsidRPr="00C6638D">
        <w:t>Instagram</w:t>
      </w:r>
      <w:proofErr w:type="spellEnd"/>
      <w:r w:rsidR="00D826EA">
        <w:t xml:space="preserve"> (</w:t>
      </w:r>
      <w:r w:rsidR="00D826EA" w:rsidRPr="00C6638D">
        <w:rPr>
          <w:i/>
          <w:iCs/>
        </w:rPr>
        <w:t xml:space="preserve">запрещено в российской федерации, принадлежит </w:t>
      </w:r>
      <w:r w:rsidR="00D826EA" w:rsidRPr="00C6638D">
        <w:rPr>
          <w:i/>
          <w:iCs/>
          <w:lang w:val="en-US"/>
        </w:rPr>
        <w:t>Meta</w:t>
      </w:r>
      <w:r w:rsidR="00D826EA">
        <w:t>)</w:t>
      </w:r>
      <w:r w:rsidR="00076C53">
        <w:t>);</w:t>
      </w:r>
    </w:p>
    <w:p w14:paraId="1B6B06D4" w14:textId="77777777" w:rsidR="00076C53" w:rsidRDefault="00076C53" w:rsidP="00076C53">
      <w:pPr>
        <w:pStyle w:val="a3"/>
        <w:ind w:firstLine="709"/>
        <w:jc w:val="both"/>
      </w:pPr>
      <w:r>
        <w:t>- номера контактов;</w:t>
      </w:r>
    </w:p>
    <w:p w14:paraId="784B1414" w14:textId="77777777" w:rsidR="00076C53" w:rsidRDefault="00076C53" w:rsidP="00076C53">
      <w:pPr>
        <w:pStyle w:val="a3"/>
        <w:ind w:firstLine="709"/>
        <w:jc w:val="both"/>
      </w:pPr>
      <w:r w:rsidRPr="00076C53">
        <w:t>- сведения об используемом браузере;</w:t>
      </w:r>
    </w:p>
    <w:p w14:paraId="1D3FA976" w14:textId="77777777" w:rsidR="00076C53" w:rsidRDefault="00076C53" w:rsidP="00076C53">
      <w:pPr>
        <w:pStyle w:val="a3"/>
        <w:ind w:firstLine="709"/>
        <w:jc w:val="both"/>
      </w:pPr>
      <w:r>
        <w:t xml:space="preserve">- </w:t>
      </w:r>
      <w:r w:rsidRPr="00076C53">
        <w:t>сведения о переходах по ссылкам в электронных письмах;</w:t>
      </w:r>
    </w:p>
    <w:p w14:paraId="2C163C99" w14:textId="77777777" w:rsidR="00076C53" w:rsidRDefault="00076C53" w:rsidP="00076C53">
      <w:pPr>
        <w:pStyle w:val="a3"/>
        <w:ind w:firstLine="709"/>
        <w:jc w:val="both"/>
      </w:pPr>
      <w:r>
        <w:t xml:space="preserve">- </w:t>
      </w:r>
      <w:r w:rsidRPr="00076C53">
        <w:t>сведения о месторасположении;</w:t>
      </w:r>
    </w:p>
    <w:p w14:paraId="55EAA184" w14:textId="2A822C33" w:rsidR="00076C53" w:rsidRPr="00076C53" w:rsidRDefault="00076C53" w:rsidP="00076C53">
      <w:pPr>
        <w:pStyle w:val="a3"/>
        <w:ind w:firstLine="709"/>
        <w:jc w:val="both"/>
      </w:pPr>
      <w:r>
        <w:t xml:space="preserve">- </w:t>
      </w:r>
      <w:r w:rsidRPr="00076C53">
        <w:t xml:space="preserve">сведения об IP-адресах, с которых </w:t>
      </w:r>
      <w:r>
        <w:t>Субъект</w:t>
      </w:r>
      <w:r w:rsidRPr="00076C53">
        <w:t xml:space="preserve"> открыва</w:t>
      </w:r>
      <w:r>
        <w:t>ет</w:t>
      </w:r>
      <w:r w:rsidRPr="00076C53">
        <w:t xml:space="preserve"> электронное письмо и иные полученные с </w:t>
      </w:r>
      <w:r>
        <w:t xml:space="preserve">его </w:t>
      </w:r>
      <w:r w:rsidRPr="00076C53">
        <w:t>согласия персональные данные.</w:t>
      </w:r>
    </w:p>
    <w:p w14:paraId="0BC2A51D" w14:textId="63A41A42" w:rsidR="006F01B3" w:rsidRDefault="006F01B3" w:rsidP="006F01B3">
      <w:pPr>
        <w:pStyle w:val="a3"/>
        <w:ind w:firstLine="709"/>
        <w:jc w:val="both"/>
      </w:pPr>
      <w:r>
        <w:t xml:space="preserve">2.2. </w:t>
      </w:r>
      <w:r w:rsidRPr="008E5057">
        <w:t xml:space="preserve">Настоящим </w:t>
      </w:r>
      <w:r>
        <w:t>Субъект персональных данных</w:t>
      </w:r>
      <w:r w:rsidRPr="008E5057">
        <w:t xml:space="preserve"> гарант</w:t>
      </w:r>
      <w:r>
        <w:t>ирует</w:t>
      </w:r>
      <w:r w:rsidRPr="008E5057">
        <w:t xml:space="preserve">, что указанные </w:t>
      </w:r>
      <w:r>
        <w:t xml:space="preserve">им </w:t>
      </w:r>
      <w:r w:rsidR="00304B5D">
        <w:t>в Приложении</w:t>
      </w:r>
      <w:r w:rsidRPr="008E5057">
        <w:t xml:space="preserve"> абонентские номера телефонов и/или адрес электронн</w:t>
      </w:r>
      <w:r>
        <w:t>ой</w:t>
      </w:r>
      <w:r w:rsidRPr="008E5057">
        <w:t xml:space="preserve"> почт</w:t>
      </w:r>
      <w:r>
        <w:t>ы</w:t>
      </w:r>
      <w:r w:rsidRPr="008E5057">
        <w:t xml:space="preserve"> принадлежат </w:t>
      </w:r>
      <w:r>
        <w:t>ему.</w:t>
      </w:r>
    </w:p>
    <w:p w14:paraId="1406C5E6" w14:textId="3D714DF9" w:rsidR="006F01B3" w:rsidRDefault="0061789D" w:rsidP="0061789D">
      <w:pPr>
        <w:pStyle w:val="a3"/>
        <w:ind w:firstLine="709"/>
        <w:jc w:val="both"/>
      </w:pPr>
      <w:r>
        <w:t>2.3. В</w:t>
      </w:r>
      <w:r w:rsidR="006F01B3" w:rsidRPr="008E5057">
        <w:t xml:space="preserve"> случае прекращения использования </w:t>
      </w:r>
      <w:r>
        <w:t>Субъектом</w:t>
      </w:r>
      <w:r w:rsidR="006F01B3" w:rsidRPr="008E5057">
        <w:t xml:space="preserve"> абонентского номера телефона и/или электронной почты, указанных </w:t>
      </w:r>
      <w:r w:rsidR="00304B5D">
        <w:t>в Приложении</w:t>
      </w:r>
      <w:r w:rsidR="006F01B3" w:rsidRPr="008E5057">
        <w:t xml:space="preserve">, </w:t>
      </w:r>
      <w:r>
        <w:t>последний</w:t>
      </w:r>
      <w:r w:rsidR="006F01B3" w:rsidRPr="008E5057">
        <w:t xml:space="preserve"> обя</w:t>
      </w:r>
      <w:r>
        <w:t>зался</w:t>
      </w:r>
      <w:r w:rsidR="006F01B3" w:rsidRPr="008E5057">
        <w:t xml:space="preserve"> проинформировать об этом </w:t>
      </w:r>
      <w:r>
        <w:t>Оператора</w:t>
      </w:r>
      <w:r w:rsidR="006F01B3" w:rsidRPr="008E5057">
        <w:t xml:space="preserve">. Указывая абонентский номер телефона и/или электронную почту </w:t>
      </w:r>
      <w:r w:rsidR="00304B5D">
        <w:t>в Приложении</w:t>
      </w:r>
      <w:r w:rsidR="006F01B3" w:rsidRPr="008E5057">
        <w:t xml:space="preserve">, принадлежащие третьему лицу, </w:t>
      </w:r>
      <w:r>
        <w:t>он</w:t>
      </w:r>
      <w:r w:rsidR="006F01B3" w:rsidRPr="008E5057">
        <w:t xml:space="preserve"> гарантиру</w:t>
      </w:r>
      <w:r>
        <w:t>ет</w:t>
      </w:r>
      <w:r w:rsidR="006F01B3" w:rsidRPr="008E5057">
        <w:t xml:space="preserve">, что получил согласие от указанного третьего лица на получение рекламных рассылок от </w:t>
      </w:r>
      <w:r>
        <w:t>Оператора</w:t>
      </w:r>
      <w:r w:rsidR="006F01B3" w:rsidRPr="008E5057">
        <w:t xml:space="preserve"> в соответствии с настоящим Согласием.</w:t>
      </w:r>
    </w:p>
    <w:p w14:paraId="670CB5CE" w14:textId="77777777" w:rsidR="0061789D" w:rsidRDefault="00E533BD" w:rsidP="0061789D">
      <w:pPr>
        <w:pStyle w:val="a3"/>
        <w:ind w:firstLine="709"/>
        <w:jc w:val="both"/>
      </w:pPr>
      <w:r>
        <w:t>2.</w:t>
      </w:r>
      <w:r w:rsidR="0061789D">
        <w:t>4</w:t>
      </w:r>
      <w:r>
        <w:t>. Согласие на обработку персональных данных может быть отозвано в любое время путем направления Оператору официального запроса на электронную почту Оператора, при этом документ должен быть подписан электронной подписью либо рукописно.</w:t>
      </w:r>
    </w:p>
    <w:p w14:paraId="6A01D315" w14:textId="4B0DBEC2" w:rsidR="008E5057" w:rsidRPr="008E5057" w:rsidRDefault="0061789D" w:rsidP="0061789D">
      <w:pPr>
        <w:pStyle w:val="a3"/>
        <w:ind w:firstLine="709"/>
        <w:jc w:val="both"/>
      </w:pPr>
      <w:r>
        <w:t>2.5</w:t>
      </w:r>
      <w:r w:rsidR="008E5057" w:rsidRPr="008E5057">
        <w:t>.</w:t>
      </w:r>
      <w:r>
        <w:t xml:space="preserve"> </w:t>
      </w:r>
      <w:r w:rsidR="008E5057" w:rsidRPr="008E5057">
        <w:t>Согласие на получение рассылки рекламно-информационных материалов действует все время до момента прекращения обработки персональных данных, указанного в пункте 3.</w:t>
      </w:r>
    </w:p>
    <w:p w14:paraId="1C68E5C9" w14:textId="77777777" w:rsidR="008E5057" w:rsidRDefault="008E5057" w:rsidP="0061789D">
      <w:pPr>
        <w:pStyle w:val="a3"/>
        <w:ind w:firstLine="709"/>
        <w:jc w:val="both"/>
      </w:pPr>
    </w:p>
    <w:p w14:paraId="4CBB16E2" w14:textId="7861FFD1" w:rsidR="0061789D" w:rsidRPr="0061789D" w:rsidRDefault="0061789D" w:rsidP="0061789D">
      <w:pPr>
        <w:pStyle w:val="a3"/>
        <w:ind w:firstLine="709"/>
        <w:jc w:val="center"/>
        <w:rPr>
          <w:b/>
          <w:bCs/>
        </w:rPr>
      </w:pPr>
      <w:r w:rsidRPr="0061789D">
        <w:rPr>
          <w:b/>
          <w:bCs/>
        </w:rPr>
        <w:t xml:space="preserve">3. </w:t>
      </w:r>
      <w:r>
        <w:rPr>
          <w:b/>
          <w:bCs/>
        </w:rPr>
        <w:t>С</w:t>
      </w:r>
      <w:r w:rsidRPr="0061789D">
        <w:rPr>
          <w:b/>
          <w:bCs/>
        </w:rPr>
        <w:t>роки обработки информации</w:t>
      </w:r>
      <w:r w:rsidR="0059093D">
        <w:rPr>
          <w:b/>
          <w:bCs/>
        </w:rPr>
        <w:t xml:space="preserve"> и отзыв</w:t>
      </w:r>
    </w:p>
    <w:p w14:paraId="4069CCCB" w14:textId="2B254063" w:rsidR="0061789D" w:rsidRPr="00B0619B" w:rsidRDefault="00CC130C" w:rsidP="0061789D">
      <w:pPr>
        <w:pStyle w:val="a3"/>
        <w:ind w:firstLine="709"/>
        <w:jc w:val="both"/>
      </w:pPr>
      <w:r>
        <w:t>3</w:t>
      </w:r>
      <w:r w:rsidR="0061789D" w:rsidRPr="00B0619B">
        <w:t>.1.</w:t>
      </w:r>
      <w:r w:rsidR="0061789D">
        <w:t xml:space="preserve"> </w:t>
      </w:r>
      <w:r w:rsidR="0061789D" w:rsidRPr="00B0619B">
        <w:t>Обработка персональных данных</w:t>
      </w:r>
      <w:r w:rsidR="0059093D">
        <w:t xml:space="preserve"> и рассылка</w:t>
      </w:r>
      <w:r w:rsidR="0061789D" w:rsidRPr="00B0619B">
        <w:t xml:space="preserve"> </w:t>
      </w:r>
      <w:r w:rsidR="0059093D">
        <w:t>в адрес Субъекта</w:t>
      </w:r>
      <w:r w:rsidR="0061789D" w:rsidRPr="00B0619B">
        <w:t xml:space="preserve"> осуществляется </w:t>
      </w:r>
      <w:r w:rsidR="003E4CCC">
        <w:t xml:space="preserve">до достижения </w:t>
      </w:r>
      <w:proofErr w:type="gramStart"/>
      <w:r w:rsidR="003E4CCC">
        <w:t>целей</w:t>
      </w:r>
      <w:proofErr w:type="gramEnd"/>
      <w:r w:rsidR="003E4CCC">
        <w:t xml:space="preserve"> указанных в п. 2.1.2 настоящего Соглашения</w:t>
      </w:r>
      <w:r w:rsidR="0061789D" w:rsidRPr="00B0619B">
        <w:t>, любым законным способом, в том числе в информационных системах</w:t>
      </w:r>
      <w:r w:rsidR="0061789D">
        <w:t xml:space="preserve"> </w:t>
      </w:r>
      <w:r w:rsidR="0061789D" w:rsidRPr="00B0619B">
        <w:t>персональных данных с использованием средств автоматизации или без использования</w:t>
      </w:r>
      <w:r w:rsidR="0061789D">
        <w:t xml:space="preserve"> </w:t>
      </w:r>
      <w:r w:rsidR="006365A5">
        <w:t>таких средств, но не более 5 лет с даты удаления Профиля Субъекта.</w:t>
      </w:r>
      <w:bookmarkStart w:id="0" w:name="_GoBack"/>
      <w:bookmarkEnd w:id="0"/>
    </w:p>
    <w:p w14:paraId="35E268C7" w14:textId="60ACFD7C" w:rsidR="0061789D" w:rsidRPr="00B0619B" w:rsidRDefault="00CC130C" w:rsidP="0061789D">
      <w:pPr>
        <w:pStyle w:val="a3"/>
        <w:ind w:firstLine="709"/>
        <w:jc w:val="both"/>
      </w:pPr>
      <w:r>
        <w:t>3</w:t>
      </w:r>
      <w:r w:rsidR="0061789D" w:rsidRPr="00B0619B">
        <w:t>.2.</w:t>
      </w:r>
      <w:r w:rsidR="0059093D" w:rsidRPr="0059093D">
        <w:t xml:space="preserve"> </w:t>
      </w:r>
      <w:r w:rsidR="0059093D" w:rsidRPr="00B0619B">
        <w:t xml:space="preserve">Персональные данные </w:t>
      </w:r>
      <w:r w:rsidR="0059093D">
        <w:t>Субъекта</w:t>
      </w:r>
      <w:r w:rsidR="0059093D" w:rsidRPr="00B0619B">
        <w:t xml:space="preserve"> могут быть переданы уполномоченным</w:t>
      </w:r>
      <w:r w:rsidR="0059093D">
        <w:t xml:space="preserve"> </w:t>
      </w:r>
      <w:r w:rsidR="0059093D" w:rsidRPr="00B0619B">
        <w:t>органам государственной власти Российской Федерации только по основаниям и в</w:t>
      </w:r>
      <w:r w:rsidR="0059093D">
        <w:t xml:space="preserve"> </w:t>
      </w:r>
      <w:r w:rsidR="0059093D" w:rsidRPr="00B0619B">
        <w:t>порядке, установленным законодательством Российской Федерации</w:t>
      </w:r>
      <w:r w:rsidR="0059093D">
        <w:t>.</w:t>
      </w:r>
    </w:p>
    <w:p w14:paraId="4B34C4B5" w14:textId="77777777" w:rsidR="00CC130C" w:rsidRDefault="00CC130C" w:rsidP="00CC130C">
      <w:pPr>
        <w:pStyle w:val="a3"/>
        <w:ind w:firstLine="709"/>
        <w:jc w:val="both"/>
      </w:pPr>
      <w:r>
        <w:t>3</w:t>
      </w:r>
      <w:r w:rsidR="0061789D" w:rsidRPr="00B0619B">
        <w:t>.3.</w:t>
      </w:r>
      <w:r w:rsidR="0059093D">
        <w:t xml:space="preserve"> </w:t>
      </w:r>
      <w:r w:rsidR="0059093D" w:rsidRPr="00B0619B">
        <w:t xml:space="preserve">При утрате или разглашении персональных данных </w:t>
      </w:r>
      <w:r w:rsidR="0059093D">
        <w:t>Оператор</w:t>
      </w:r>
      <w:r w:rsidR="0059093D" w:rsidRPr="00B0619B">
        <w:t xml:space="preserve"> информирует </w:t>
      </w:r>
      <w:r w:rsidR="0059093D">
        <w:t>Субъект</w:t>
      </w:r>
      <w:r w:rsidR="0059093D" w:rsidRPr="00B0619B">
        <w:t xml:space="preserve"> об утрате или разглашении</w:t>
      </w:r>
      <w:r w:rsidR="0059093D">
        <w:t xml:space="preserve"> </w:t>
      </w:r>
      <w:r w:rsidR="0059093D" w:rsidRPr="00B0619B">
        <w:t>персональных данных.</w:t>
      </w:r>
    </w:p>
    <w:p w14:paraId="5DF09F26" w14:textId="3EA496AA" w:rsidR="0061789D" w:rsidRPr="00B0619B" w:rsidRDefault="00CC130C" w:rsidP="00CC130C">
      <w:pPr>
        <w:pStyle w:val="a3"/>
        <w:ind w:firstLine="709"/>
        <w:jc w:val="both"/>
      </w:pPr>
      <w:r>
        <w:t>3</w:t>
      </w:r>
      <w:r w:rsidR="0061789D" w:rsidRPr="00B0619B">
        <w:t>.4.</w:t>
      </w:r>
      <w:r w:rsidR="0061789D">
        <w:t xml:space="preserve"> </w:t>
      </w:r>
      <w:r w:rsidR="0059093D">
        <w:t xml:space="preserve"> Оператор</w:t>
      </w:r>
      <w:r w:rsidR="0059093D" w:rsidRPr="00B0619B">
        <w:t xml:space="preserve"> принимает необходимые</w:t>
      </w:r>
      <w:r w:rsidR="0059093D">
        <w:t xml:space="preserve"> </w:t>
      </w:r>
      <w:r w:rsidR="0059093D" w:rsidRPr="00B0619B">
        <w:t>организационные и технические меры для защиты персональной информации</w:t>
      </w:r>
      <w:r w:rsidR="0059093D">
        <w:t xml:space="preserve"> Субъекта</w:t>
      </w:r>
      <w:r w:rsidR="0059093D" w:rsidRPr="00B0619B">
        <w:t xml:space="preserve"> от неправомерного или случайного доступа, уничтожения, изменения,</w:t>
      </w:r>
      <w:r w:rsidR="0059093D">
        <w:t xml:space="preserve"> </w:t>
      </w:r>
      <w:r w:rsidR="0059093D" w:rsidRPr="00B0619B">
        <w:t>блокирования, копирования, распространения, а также от иных неправомерных действий</w:t>
      </w:r>
      <w:r w:rsidR="0059093D">
        <w:t xml:space="preserve"> </w:t>
      </w:r>
      <w:r w:rsidR="0059093D" w:rsidRPr="00B0619B">
        <w:t>третьих лиц.</w:t>
      </w:r>
    </w:p>
    <w:p w14:paraId="3BB97867" w14:textId="732D3E2B" w:rsidR="00F51448" w:rsidRPr="00F51448" w:rsidRDefault="00CC130C" w:rsidP="00F51448">
      <w:pPr>
        <w:pStyle w:val="a3"/>
        <w:ind w:firstLine="709"/>
        <w:jc w:val="both"/>
        <w:rPr>
          <w:color w:val="0000FF"/>
          <w:u w:val="single"/>
        </w:rPr>
      </w:pPr>
      <w:r>
        <w:t>3</w:t>
      </w:r>
      <w:r w:rsidR="0061789D" w:rsidRPr="00B0619B">
        <w:t>.5.</w:t>
      </w:r>
      <w:r w:rsidR="0061789D">
        <w:t xml:space="preserve"> </w:t>
      </w:r>
      <w:r w:rsidR="0059093D">
        <w:t xml:space="preserve"> Согласие может быть отозвано Субъектом в любой момент путем направления письменного уведомления на электронный адрес Оператора</w:t>
      </w:r>
      <w:r w:rsidR="006365A5">
        <w:t xml:space="preserve"> </w:t>
      </w:r>
      <w:r w:rsidR="006365A5" w:rsidRPr="006365A5">
        <w:t>itmehanizator@gmail.com</w:t>
      </w:r>
      <w:r w:rsidR="00835B51">
        <w:rPr>
          <w:rStyle w:val="a5"/>
          <w:color w:val="auto"/>
        </w:rPr>
        <w:t>.</w:t>
      </w:r>
    </w:p>
    <w:p w14:paraId="3D7A1795" w14:textId="2A574824" w:rsidR="0061789D" w:rsidRPr="00B0619B" w:rsidRDefault="00CC130C" w:rsidP="0061789D">
      <w:pPr>
        <w:pStyle w:val="a3"/>
        <w:ind w:firstLine="709"/>
        <w:jc w:val="both"/>
      </w:pPr>
      <w:r>
        <w:t>3</w:t>
      </w:r>
      <w:r w:rsidR="0061789D" w:rsidRPr="00B0619B">
        <w:t>.6.</w:t>
      </w:r>
      <w:r w:rsidR="0061789D">
        <w:t xml:space="preserve"> </w:t>
      </w:r>
      <w:r w:rsidR="00F51448">
        <w:t xml:space="preserve">В случае отзыва согласия, Оператор прекращает обработку персональных данных, рассылки и уничтожает их, за исключением случаев, когда продолжение обработки допускается или требуется в соответствии с законодательством РФ. </w:t>
      </w:r>
    </w:p>
    <w:p w14:paraId="0FE78BF8" w14:textId="77777777" w:rsidR="0061789D" w:rsidRPr="00B0619B" w:rsidRDefault="0061789D" w:rsidP="0061789D">
      <w:pPr>
        <w:pStyle w:val="a3"/>
        <w:ind w:firstLine="709"/>
        <w:jc w:val="both"/>
      </w:pPr>
    </w:p>
    <w:p w14:paraId="40F15E98" w14:textId="4CBE6626" w:rsidR="0061789D" w:rsidRPr="00B0619B" w:rsidRDefault="00CC130C" w:rsidP="00F51448">
      <w:pPr>
        <w:pStyle w:val="a3"/>
        <w:ind w:firstLine="709"/>
        <w:jc w:val="center"/>
        <w:rPr>
          <w:b/>
          <w:bCs/>
        </w:rPr>
      </w:pPr>
      <w:r>
        <w:rPr>
          <w:b/>
          <w:bCs/>
        </w:rPr>
        <w:t>4</w:t>
      </w:r>
      <w:r w:rsidR="0061789D" w:rsidRPr="00B0619B">
        <w:rPr>
          <w:b/>
          <w:bCs/>
        </w:rPr>
        <w:t xml:space="preserve">. Права и обязанности </w:t>
      </w:r>
      <w:r w:rsidR="0061789D">
        <w:rPr>
          <w:b/>
          <w:bCs/>
        </w:rPr>
        <w:t>Сторон</w:t>
      </w:r>
    </w:p>
    <w:p w14:paraId="06C6BB39" w14:textId="3F619393" w:rsidR="0061789D" w:rsidRDefault="00CC130C" w:rsidP="0061789D">
      <w:pPr>
        <w:pStyle w:val="a3"/>
        <w:ind w:firstLine="709"/>
        <w:jc w:val="both"/>
      </w:pPr>
      <w:r>
        <w:t>4</w:t>
      </w:r>
      <w:r w:rsidR="0061789D" w:rsidRPr="00B0619B">
        <w:t>.1.</w:t>
      </w:r>
      <w:r w:rsidR="0061789D">
        <w:t xml:space="preserve"> </w:t>
      </w:r>
      <w:r w:rsidR="00F51448">
        <w:t>Субъект</w:t>
      </w:r>
      <w:r w:rsidR="0061789D">
        <w:t xml:space="preserve"> обязуется: </w:t>
      </w:r>
    </w:p>
    <w:p w14:paraId="7FD656DA" w14:textId="48642DF2" w:rsidR="0061789D" w:rsidRDefault="00CC130C" w:rsidP="0061789D">
      <w:pPr>
        <w:pStyle w:val="a3"/>
        <w:ind w:firstLine="709"/>
        <w:jc w:val="both"/>
      </w:pPr>
      <w:r>
        <w:t>4</w:t>
      </w:r>
      <w:r w:rsidR="0061789D" w:rsidRPr="00F419F9">
        <w:t>.1.</w:t>
      </w:r>
      <w:r w:rsidR="008A2CEC">
        <w:t>1</w:t>
      </w:r>
      <w:r w:rsidR="0061789D" w:rsidRPr="00F419F9">
        <w:t xml:space="preserve">. </w:t>
      </w:r>
      <w:r w:rsidR="0061789D" w:rsidRPr="00F419F9">
        <w:rPr>
          <w:rFonts w:eastAsia="Times New Roman"/>
        </w:rPr>
        <w:t>Обновить, дополнить предоставленную информацию о персональных данных в</w:t>
      </w:r>
      <w:r w:rsidR="0061789D">
        <w:t xml:space="preserve"> </w:t>
      </w:r>
      <w:r w:rsidR="0061789D" w:rsidRPr="00F419F9">
        <w:rPr>
          <w:rFonts w:eastAsia="Times New Roman"/>
        </w:rPr>
        <w:t>случае изменения данной информации</w:t>
      </w:r>
      <w:r w:rsidR="0061789D">
        <w:rPr>
          <w:rFonts w:eastAsia="Times New Roman"/>
        </w:rPr>
        <w:t xml:space="preserve">, </w:t>
      </w:r>
      <w:r w:rsidR="0061789D" w:rsidRPr="00F419F9">
        <w:t>а</w:t>
      </w:r>
      <w:r w:rsidR="0061789D" w:rsidRPr="00B0619B">
        <w:t xml:space="preserve"> также требовать удаление личных данных у </w:t>
      </w:r>
      <w:r w:rsidR="00F51448">
        <w:t>Оператора</w:t>
      </w:r>
      <w:r w:rsidR="0061789D" w:rsidRPr="00B0619B">
        <w:t>.</w:t>
      </w:r>
    </w:p>
    <w:p w14:paraId="01E32A3B" w14:textId="5407E792" w:rsidR="00F51448" w:rsidRDefault="00CC130C" w:rsidP="0061789D">
      <w:pPr>
        <w:pStyle w:val="a3"/>
        <w:ind w:firstLine="709"/>
        <w:jc w:val="both"/>
      </w:pPr>
      <w:r>
        <w:lastRenderedPageBreak/>
        <w:t>4</w:t>
      </w:r>
      <w:r w:rsidR="00357D73">
        <w:t>.2. Субъект персональных данных имеет право получать достоверную информацию об услугах Оператора, новостную информацию путем указанными в п. 2.1.1.</w:t>
      </w:r>
    </w:p>
    <w:p w14:paraId="5CCEEEA4" w14:textId="463BC504" w:rsidR="0061789D" w:rsidRDefault="00CC130C" w:rsidP="0061789D">
      <w:pPr>
        <w:pStyle w:val="a3"/>
        <w:ind w:firstLine="709"/>
        <w:jc w:val="both"/>
        <w:rPr>
          <w:rFonts w:eastAsia="Times New Roman"/>
        </w:rPr>
      </w:pPr>
      <w:r>
        <w:t>4</w:t>
      </w:r>
      <w:r w:rsidR="0061789D" w:rsidRPr="00F419F9">
        <w:t>.</w:t>
      </w:r>
      <w:r w:rsidR="009515FB">
        <w:t>3</w:t>
      </w:r>
      <w:r w:rsidR="0061789D" w:rsidRPr="00F419F9">
        <w:t>.</w:t>
      </w:r>
      <w:r w:rsidR="0061789D">
        <w:t xml:space="preserve"> </w:t>
      </w:r>
      <w:r w:rsidR="009515FB">
        <w:rPr>
          <w:rFonts w:eastAsia="Times New Roman"/>
        </w:rPr>
        <w:t>Оператор</w:t>
      </w:r>
      <w:r w:rsidR="0061789D" w:rsidRPr="00F419F9">
        <w:rPr>
          <w:rFonts w:eastAsia="Times New Roman"/>
        </w:rPr>
        <w:t xml:space="preserve"> обяз</w:t>
      </w:r>
      <w:r w:rsidR="0061789D">
        <w:rPr>
          <w:rFonts w:eastAsia="Times New Roman"/>
        </w:rPr>
        <w:t>уется</w:t>
      </w:r>
      <w:r w:rsidR="0061789D" w:rsidRPr="00F419F9">
        <w:rPr>
          <w:rFonts w:eastAsia="Times New Roman"/>
        </w:rPr>
        <w:t>:</w:t>
      </w:r>
      <w:r w:rsidR="00357D73">
        <w:rPr>
          <w:rFonts w:eastAsia="Times New Roman"/>
        </w:rPr>
        <w:t xml:space="preserve"> </w:t>
      </w:r>
    </w:p>
    <w:p w14:paraId="09A5F6C1" w14:textId="166813B9" w:rsidR="0061789D" w:rsidRDefault="00CC130C" w:rsidP="0061789D">
      <w:pPr>
        <w:pStyle w:val="a3"/>
        <w:ind w:firstLine="709"/>
        <w:jc w:val="both"/>
        <w:rPr>
          <w:rFonts w:eastAsia="Times New Roman"/>
        </w:rPr>
      </w:pPr>
      <w:r>
        <w:t>4</w:t>
      </w:r>
      <w:r w:rsidR="0061789D" w:rsidRPr="00F419F9">
        <w:t>.</w:t>
      </w:r>
      <w:r>
        <w:t>3</w:t>
      </w:r>
      <w:r w:rsidR="0061789D" w:rsidRPr="00F419F9">
        <w:t>.1. Использовать полученную информацию исключительно для целей, указанных в п.</w:t>
      </w:r>
      <w:r w:rsidR="009515FB">
        <w:rPr>
          <w:rFonts w:eastAsia="Times New Roman"/>
        </w:rPr>
        <w:t xml:space="preserve"> 2.1.1., 2.1.2. </w:t>
      </w:r>
      <w:r w:rsidR="0061789D" w:rsidRPr="00F419F9">
        <w:t>настояще</w:t>
      </w:r>
      <w:r w:rsidR="009515FB">
        <w:t>го</w:t>
      </w:r>
      <w:r w:rsidR="0061789D" w:rsidRPr="00F419F9">
        <w:t xml:space="preserve"> </w:t>
      </w:r>
      <w:r w:rsidR="009515FB">
        <w:t>Соглашения</w:t>
      </w:r>
      <w:r w:rsidR="0061789D" w:rsidRPr="00F419F9">
        <w:t>.</w:t>
      </w:r>
    </w:p>
    <w:p w14:paraId="3EF7F02D" w14:textId="0A5BF25F" w:rsidR="0061789D" w:rsidRDefault="00CC130C" w:rsidP="0061789D">
      <w:pPr>
        <w:pStyle w:val="a3"/>
        <w:ind w:firstLine="709"/>
        <w:jc w:val="both"/>
        <w:rPr>
          <w:rFonts w:eastAsia="Times New Roman"/>
        </w:rPr>
      </w:pPr>
      <w:r>
        <w:t>4</w:t>
      </w:r>
      <w:r w:rsidR="0061789D" w:rsidRPr="00F419F9">
        <w:t>.</w:t>
      </w:r>
      <w:r>
        <w:t>3</w:t>
      </w:r>
      <w:r w:rsidR="0061789D" w:rsidRPr="00F419F9">
        <w:t>.2. Обеспечить хранение конфиденциальной информации в тайне, не разглашать без</w:t>
      </w:r>
      <w:r w:rsidR="0061789D">
        <w:rPr>
          <w:rFonts w:eastAsia="Times New Roman"/>
        </w:rPr>
        <w:t xml:space="preserve"> </w:t>
      </w:r>
      <w:r w:rsidR="0061789D" w:rsidRPr="00F419F9">
        <w:t xml:space="preserve">предварительного письменного разрешения </w:t>
      </w:r>
      <w:r w:rsidR="009515FB">
        <w:t>Субъекта</w:t>
      </w:r>
      <w:r w:rsidR="0061789D" w:rsidRPr="00F419F9">
        <w:t>, а также не осуществлять</w:t>
      </w:r>
      <w:r w:rsidR="0061789D">
        <w:rPr>
          <w:rFonts w:eastAsia="Times New Roman"/>
        </w:rPr>
        <w:t xml:space="preserve"> </w:t>
      </w:r>
      <w:r w:rsidR="0061789D" w:rsidRPr="00F419F9">
        <w:t>продажу, обмен, опубликование, либо разглашение иными возможными способами</w:t>
      </w:r>
      <w:r w:rsidR="0061789D">
        <w:rPr>
          <w:rFonts w:eastAsia="Times New Roman"/>
        </w:rPr>
        <w:t xml:space="preserve"> </w:t>
      </w:r>
      <w:r w:rsidR="0061789D" w:rsidRPr="00F419F9">
        <w:t xml:space="preserve">переданных персональных данных </w:t>
      </w:r>
      <w:r w:rsidR="009515FB">
        <w:t>Субъекта</w:t>
      </w:r>
      <w:r w:rsidR="0061789D" w:rsidRPr="00F419F9">
        <w:t xml:space="preserve">, за исключением </w:t>
      </w:r>
      <w:proofErr w:type="spellStart"/>
      <w:r w:rsidR="0061789D" w:rsidRPr="00F419F9">
        <w:t>п.п</w:t>
      </w:r>
      <w:proofErr w:type="spellEnd"/>
      <w:r w:rsidR="0061789D" w:rsidRPr="00F419F9">
        <w:t xml:space="preserve">. </w:t>
      </w:r>
      <w:r w:rsidR="0061789D">
        <w:t>4</w:t>
      </w:r>
      <w:r w:rsidR="0061789D" w:rsidRPr="00F419F9">
        <w:t>.2. настояще</w:t>
      </w:r>
      <w:r w:rsidR="009515FB">
        <w:t>го</w:t>
      </w:r>
      <w:r w:rsidR="0061789D" w:rsidRPr="00F419F9">
        <w:t xml:space="preserve"> </w:t>
      </w:r>
      <w:r w:rsidR="009515FB">
        <w:t>Соглашения</w:t>
      </w:r>
      <w:r w:rsidR="0061789D" w:rsidRPr="00F419F9">
        <w:t>.</w:t>
      </w:r>
    </w:p>
    <w:p w14:paraId="48C5D2AD" w14:textId="27ACE326" w:rsidR="0061789D" w:rsidRDefault="00CC130C" w:rsidP="0061789D">
      <w:pPr>
        <w:pStyle w:val="a3"/>
        <w:ind w:firstLine="709"/>
        <w:jc w:val="both"/>
        <w:rPr>
          <w:rFonts w:eastAsia="Times New Roman"/>
        </w:rPr>
      </w:pPr>
      <w:r>
        <w:t>4</w:t>
      </w:r>
      <w:r w:rsidR="0061789D" w:rsidRPr="00F419F9">
        <w:t>.</w:t>
      </w:r>
      <w:r w:rsidR="009515FB">
        <w:t>3</w:t>
      </w:r>
      <w:r w:rsidR="0061789D" w:rsidRPr="00F419F9">
        <w:t>.3. Принимать меры предосторожности для защиты конфиденциальности</w:t>
      </w:r>
      <w:r w:rsidR="0061789D">
        <w:rPr>
          <w:rFonts w:eastAsia="Times New Roman"/>
        </w:rPr>
        <w:t xml:space="preserve"> </w:t>
      </w:r>
      <w:r w:rsidR="0061789D" w:rsidRPr="00F419F9">
        <w:t xml:space="preserve">персональных данных </w:t>
      </w:r>
      <w:r w:rsidR="009515FB">
        <w:t>Субъекта</w:t>
      </w:r>
      <w:r w:rsidR="0061789D" w:rsidRPr="00F419F9">
        <w:t xml:space="preserve"> согласно порядку, обычно используемого для</w:t>
      </w:r>
      <w:r w:rsidR="0061789D">
        <w:rPr>
          <w:rFonts w:eastAsia="Times New Roman"/>
        </w:rPr>
        <w:t xml:space="preserve"> </w:t>
      </w:r>
      <w:r w:rsidR="0061789D" w:rsidRPr="00F419F9">
        <w:t>защиты такого рода информации в существующем деловом обороте.</w:t>
      </w:r>
    </w:p>
    <w:p w14:paraId="68301900" w14:textId="546CB891" w:rsidR="0061789D" w:rsidRPr="00F419F9" w:rsidRDefault="00CC130C" w:rsidP="0061789D">
      <w:pPr>
        <w:pStyle w:val="a3"/>
        <w:ind w:firstLine="709"/>
        <w:jc w:val="both"/>
      </w:pPr>
      <w:r>
        <w:t>4</w:t>
      </w:r>
      <w:r w:rsidR="0061789D" w:rsidRPr="00F419F9">
        <w:t>.</w:t>
      </w:r>
      <w:r w:rsidR="009515FB">
        <w:t>3</w:t>
      </w:r>
      <w:r w:rsidR="0061789D" w:rsidRPr="00F419F9">
        <w:t>.4. Осуществить блокирование персональных данных, относящихся к</w:t>
      </w:r>
      <w:r w:rsidR="0061789D">
        <w:rPr>
          <w:rFonts w:eastAsia="Times New Roman"/>
        </w:rPr>
        <w:t xml:space="preserve"> </w:t>
      </w:r>
      <w:r w:rsidR="0061789D" w:rsidRPr="00F419F9">
        <w:t xml:space="preserve">соответствующему </w:t>
      </w:r>
      <w:r w:rsidR="009515FB">
        <w:t>Субъекту</w:t>
      </w:r>
      <w:r w:rsidR="0061789D" w:rsidRPr="00F419F9">
        <w:t>, с момента обращения или запроса уполномоченного органа по защите прав субъектов</w:t>
      </w:r>
      <w:r w:rsidR="0061789D">
        <w:rPr>
          <w:rFonts w:eastAsia="Times New Roman"/>
        </w:rPr>
        <w:t xml:space="preserve"> </w:t>
      </w:r>
      <w:r w:rsidR="0061789D" w:rsidRPr="00F419F9">
        <w:t>персональных данных на период проверки, в случае выявления недостоверных</w:t>
      </w:r>
      <w:r w:rsidR="0061789D">
        <w:rPr>
          <w:rFonts w:eastAsia="Times New Roman"/>
        </w:rPr>
        <w:t xml:space="preserve"> </w:t>
      </w:r>
      <w:r w:rsidR="0061789D" w:rsidRPr="00F419F9">
        <w:t>персональных данных или неправомерных действий</w:t>
      </w:r>
      <w:r w:rsidR="0061789D">
        <w:t>.</w:t>
      </w:r>
    </w:p>
    <w:p w14:paraId="5AF4E82E" w14:textId="226F2C71" w:rsidR="00CC130C" w:rsidRDefault="00CC130C" w:rsidP="0061789D">
      <w:pPr>
        <w:pStyle w:val="a3"/>
        <w:ind w:firstLine="709"/>
        <w:jc w:val="both"/>
      </w:pPr>
      <w:r>
        <w:t>4</w:t>
      </w:r>
      <w:r w:rsidR="009515FB">
        <w:t xml:space="preserve">.4. Оператор </w:t>
      </w:r>
      <w:r>
        <w:t>вправе</w:t>
      </w:r>
      <w:r w:rsidR="009515FB">
        <w:t xml:space="preserve"> </w:t>
      </w:r>
      <w:r>
        <w:t>направлять</w:t>
      </w:r>
      <w:r w:rsidR="009515FB">
        <w:t xml:space="preserve"> Субъекту персональных данных </w:t>
      </w:r>
      <w:r>
        <w:t xml:space="preserve">информационные сообщения относительно предстоящих </w:t>
      </w:r>
      <w:r w:rsidR="00715EEF">
        <w:t>мероприятий, указанных в п. 2.1.2. настоящего Согласия</w:t>
      </w:r>
      <w:r>
        <w:t xml:space="preserve">, обновлений и иной аналогичной информации посредством использования контактных данных, предоставленные Субъектом. </w:t>
      </w:r>
    </w:p>
    <w:p w14:paraId="70BDB3FD" w14:textId="77777777" w:rsidR="009515FB" w:rsidRPr="002C05BF" w:rsidRDefault="009515FB" w:rsidP="0061789D">
      <w:pPr>
        <w:pStyle w:val="a3"/>
        <w:ind w:firstLine="709"/>
        <w:jc w:val="both"/>
      </w:pPr>
    </w:p>
    <w:p w14:paraId="53BB80ED" w14:textId="35299AB2" w:rsidR="0061789D" w:rsidRPr="00F419F9" w:rsidRDefault="00CC130C" w:rsidP="00CC130C">
      <w:pPr>
        <w:pStyle w:val="a3"/>
        <w:ind w:firstLine="709"/>
        <w:jc w:val="center"/>
        <w:rPr>
          <w:b/>
          <w:bCs/>
        </w:rPr>
      </w:pPr>
      <w:r>
        <w:rPr>
          <w:b/>
          <w:bCs/>
        </w:rPr>
        <w:t>5</w:t>
      </w:r>
      <w:r w:rsidR="0061789D" w:rsidRPr="00F419F9">
        <w:rPr>
          <w:b/>
          <w:bCs/>
        </w:rPr>
        <w:t>. Ответственность Сторон</w:t>
      </w:r>
    </w:p>
    <w:p w14:paraId="5B4DD58B" w14:textId="4D06C395" w:rsidR="0061789D" w:rsidRPr="00F419F9" w:rsidRDefault="00CC130C" w:rsidP="0061789D">
      <w:pPr>
        <w:pStyle w:val="a3"/>
        <w:ind w:firstLine="709"/>
        <w:jc w:val="both"/>
      </w:pPr>
      <w:r>
        <w:t>5</w:t>
      </w:r>
      <w:r w:rsidR="0061789D" w:rsidRPr="00F419F9">
        <w:t>.1.</w:t>
      </w:r>
      <w:r w:rsidR="0061789D">
        <w:t xml:space="preserve"> </w:t>
      </w:r>
      <w:r>
        <w:t>Оператор</w:t>
      </w:r>
      <w:r w:rsidR="0061789D" w:rsidRPr="00F419F9">
        <w:t>, не исполнивш</w:t>
      </w:r>
      <w:r>
        <w:t>ий</w:t>
      </w:r>
      <w:r w:rsidR="0061789D" w:rsidRPr="00F419F9">
        <w:t xml:space="preserve"> свои</w:t>
      </w:r>
      <w:r w:rsidR="0061789D">
        <w:t xml:space="preserve"> </w:t>
      </w:r>
      <w:r w:rsidR="0061789D" w:rsidRPr="00F419F9">
        <w:t xml:space="preserve">обязательства, несёт ответственность за убытки, понесённые </w:t>
      </w:r>
      <w:r>
        <w:t>Субъектом</w:t>
      </w:r>
      <w:r w:rsidR="0061789D" w:rsidRPr="00F419F9">
        <w:t xml:space="preserve"> в связи с</w:t>
      </w:r>
      <w:r w:rsidR="0061789D">
        <w:t xml:space="preserve"> </w:t>
      </w:r>
      <w:r w:rsidR="0061789D" w:rsidRPr="00F419F9">
        <w:t>неправомерным использованием персональных данных, в соответствии с</w:t>
      </w:r>
      <w:r w:rsidR="0061789D">
        <w:t xml:space="preserve"> </w:t>
      </w:r>
      <w:r w:rsidR="0061789D" w:rsidRPr="00F419F9">
        <w:t>законодательством Российской Федерации, за исключением случаев, предусмотренных</w:t>
      </w:r>
      <w:r w:rsidR="0061789D">
        <w:t xml:space="preserve"> </w:t>
      </w:r>
      <w:r w:rsidR="0061789D" w:rsidRPr="00F419F9">
        <w:t xml:space="preserve">п. </w:t>
      </w:r>
      <w:r w:rsidR="00715EEF">
        <w:t>3</w:t>
      </w:r>
      <w:r w:rsidR="0061789D" w:rsidRPr="00F419F9">
        <w:t>.2. настоящ</w:t>
      </w:r>
      <w:r>
        <w:t>им</w:t>
      </w:r>
      <w:r w:rsidR="0061789D" w:rsidRPr="00F419F9">
        <w:t xml:space="preserve"> </w:t>
      </w:r>
      <w:r>
        <w:t>Соглашением</w:t>
      </w:r>
      <w:r w:rsidR="0061789D" w:rsidRPr="00F419F9">
        <w:t>.</w:t>
      </w:r>
    </w:p>
    <w:p w14:paraId="54062058" w14:textId="61A7BB4C" w:rsidR="0061789D" w:rsidRDefault="00CC130C" w:rsidP="0061789D">
      <w:pPr>
        <w:pStyle w:val="a3"/>
        <w:ind w:firstLine="709"/>
        <w:jc w:val="both"/>
      </w:pPr>
      <w:r>
        <w:t>5</w:t>
      </w:r>
      <w:r w:rsidR="0061789D" w:rsidRPr="00F419F9">
        <w:t>.2.</w:t>
      </w:r>
      <w:r w:rsidR="0061789D">
        <w:t xml:space="preserve"> </w:t>
      </w:r>
      <w:r w:rsidR="0061789D" w:rsidRPr="00F419F9">
        <w:t>В случае утраты или разглашения Конфиденциальной информации</w:t>
      </w:r>
      <w:r w:rsidR="0061789D">
        <w:t xml:space="preserve"> </w:t>
      </w:r>
      <w:r>
        <w:t>Оператор</w:t>
      </w:r>
      <w:r w:rsidR="0061789D" w:rsidRPr="00F419F9">
        <w:t xml:space="preserve"> не несёт ответственность, если данная</w:t>
      </w:r>
      <w:r w:rsidR="0061789D">
        <w:t xml:space="preserve"> </w:t>
      </w:r>
      <w:r w:rsidR="0061789D" w:rsidRPr="00F419F9">
        <w:t>конфиденциальная информация:</w:t>
      </w:r>
    </w:p>
    <w:p w14:paraId="0A13AA90" w14:textId="168F3D5A" w:rsidR="0061789D" w:rsidRDefault="00CC130C" w:rsidP="0061789D">
      <w:pPr>
        <w:pStyle w:val="a3"/>
        <w:ind w:firstLine="709"/>
        <w:jc w:val="both"/>
      </w:pPr>
      <w:r>
        <w:t>5</w:t>
      </w:r>
      <w:r w:rsidR="0061789D" w:rsidRPr="00F419F9">
        <w:t>.2.1. Стала публичным достоянием до её утраты или разглашения.</w:t>
      </w:r>
    </w:p>
    <w:p w14:paraId="2F82FA94" w14:textId="0FACDF90" w:rsidR="0061789D" w:rsidRPr="00F419F9" w:rsidRDefault="00CC130C" w:rsidP="0061789D">
      <w:pPr>
        <w:pStyle w:val="a3"/>
        <w:ind w:firstLine="709"/>
        <w:jc w:val="both"/>
      </w:pPr>
      <w:r>
        <w:t>5</w:t>
      </w:r>
      <w:r w:rsidR="0061789D" w:rsidRPr="00F419F9">
        <w:t>.2.2. Была получена</w:t>
      </w:r>
      <w:r w:rsidR="00246740">
        <w:t xml:space="preserve"> Оператором</w:t>
      </w:r>
      <w:r w:rsidR="0061789D" w:rsidRPr="00F419F9">
        <w:t xml:space="preserve"> от третьей стороны до момента её получения </w:t>
      </w:r>
      <w:r>
        <w:t>Оператором</w:t>
      </w:r>
      <w:r w:rsidR="00246740">
        <w:t xml:space="preserve"> от Субъекта</w:t>
      </w:r>
      <w:r w:rsidR="0061789D" w:rsidRPr="00F419F9">
        <w:t>.</w:t>
      </w:r>
    </w:p>
    <w:p w14:paraId="4ED3D64F" w14:textId="22EBFEC5" w:rsidR="0061789D" w:rsidRPr="00F419F9" w:rsidRDefault="00CC130C" w:rsidP="0061789D">
      <w:pPr>
        <w:pStyle w:val="a3"/>
        <w:ind w:firstLine="709"/>
        <w:jc w:val="both"/>
      </w:pPr>
      <w:r>
        <w:t>5</w:t>
      </w:r>
      <w:r w:rsidR="0061789D" w:rsidRPr="00F419F9">
        <w:t xml:space="preserve">.2.3. Была разглашена с согласия </w:t>
      </w:r>
      <w:r>
        <w:t>Субъекта</w:t>
      </w:r>
      <w:r w:rsidR="0061789D" w:rsidRPr="00F419F9">
        <w:t>.</w:t>
      </w:r>
    </w:p>
    <w:p w14:paraId="2FD166AC" w14:textId="77777777" w:rsidR="0061789D" w:rsidRDefault="0061789D" w:rsidP="0061789D">
      <w:pPr>
        <w:pStyle w:val="a3"/>
        <w:ind w:firstLine="709"/>
        <w:jc w:val="both"/>
      </w:pPr>
    </w:p>
    <w:p w14:paraId="176223E6" w14:textId="6B907AE2" w:rsidR="00CC130C" w:rsidRPr="00CC130C" w:rsidRDefault="00CC130C" w:rsidP="00CC130C">
      <w:pPr>
        <w:pStyle w:val="a3"/>
        <w:ind w:firstLine="709"/>
        <w:jc w:val="center"/>
        <w:rPr>
          <w:b/>
          <w:bCs/>
        </w:rPr>
      </w:pPr>
      <w:r>
        <w:rPr>
          <w:b/>
          <w:bCs/>
        </w:rPr>
        <w:t>6</w:t>
      </w:r>
      <w:r w:rsidR="0061789D" w:rsidRPr="000665DB">
        <w:rPr>
          <w:b/>
          <w:bCs/>
        </w:rPr>
        <w:t>. Разрешение споров</w:t>
      </w:r>
    </w:p>
    <w:p w14:paraId="6FF4CAB4" w14:textId="2B07F6B6" w:rsidR="0061789D" w:rsidRPr="00F419F9" w:rsidRDefault="00CC130C" w:rsidP="0061789D">
      <w:pPr>
        <w:pStyle w:val="a3"/>
        <w:ind w:firstLine="709"/>
        <w:jc w:val="both"/>
      </w:pPr>
      <w:r>
        <w:t>6</w:t>
      </w:r>
      <w:r w:rsidR="0061789D" w:rsidRPr="00F419F9">
        <w:t>.1.</w:t>
      </w:r>
      <w:r w:rsidR="0061789D">
        <w:t xml:space="preserve"> </w:t>
      </w:r>
      <w:r w:rsidR="0061789D" w:rsidRPr="00F419F9">
        <w:t>До обращения в суд с иском по спорам, возникающим из отношений между</w:t>
      </w:r>
      <w:r w:rsidR="0061789D">
        <w:t xml:space="preserve"> </w:t>
      </w:r>
      <w:r>
        <w:t>Субъектом</w:t>
      </w:r>
      <w:r w:rsidR="0061789D" w:rsidRPr="00F419F9">
        <w:t xml:space="preserve"> и </w:t>
      </w:r>
      <w:r>
        <w:t>Оператором</w:t>
      </w:r>
      <w:r w:rsidR="0061789D" w:rsidRPr="00F419F9">
        <w:t>, обязательным является предъявление претензии</w:t>
      </w:r>
      <w:r w:rsidR="0061789D">
        <w:t xml:space="preserve"> </w:t>
      </w:r>
      <w:r w:rsidR="0061789D" w:rsidRPr="00F419F9">
        <w:t>(письменного предложения о добровольном урегулировании спора).</w:t>
      </w:r>
    </w:p>
    <w:p w14:paraId="1D114F02" w14:textId="10C95DCC" w:rsidR="0061789D" w:rsidRPr="00F419F9" w:rsidRDefault="00CC130C" w:rsidP="0061789D">
      <w:pPr>
        <w:pStyle w:val="a3"/>
        <w:ind w:firstLine="709"/>
        <w:jc w:val="both"/>
      </w:pPr>
      <w:r>
        <w:t>6</w:t>
      </w:r>
      <w:r w:rsidR="0061789D" w:rsidRPr="00F419F9">
        <w:t>.2.</w:t>
      </w:r>
      <w:r w:rsidR="0061789D">
        <w:t xml:space="preserve"> </w:t>
      </w:r>
      <w:r w:rsidR="0061789D" w:rsidRPr="00F419F9">
        <w:t>Получатель претензии в течение 30 календарных дней со дня получения претензии,</w:t>
      </w:r>
      <w:r w:rsidR="0061789D">
        <w:t xml:space="preserve"> </w:t>
      </w:r>
      <w:r w:rsidR="0061789D" w:rsidRPr="00F419F9">
        <w:t>письменно уведомляет заявителя претензии о результатах рассмотрения претензии.</w:t>
      </w:r>
    </w:p>
    <w:p w14:paraId="3C10BDB1" w14:textId="239CA27B" w:rsidR="0061789D" w:rsidRPr="00F419F9" w:rsidRDefault="00CC130C" w:rsidP="0061789D">
      <w:pPr>
        <w:pStyle w:val="a3"/>
        <w:ind w:firstLine="709"/>
        <w:jc w:val="both"/>
      </w:pPr>
      <w:r>
        <w:t>6</w:t>
      </w:r>
      <w:r w:rsidR="0061789D" w:rsidRPr="00F419F9">
        <w:t>.3.</w:t>
      </w:r>
      <w:r w:rsidR="0061789D">
        <w:t xml:space="preserve"> </w:t>
      </w:r>
      <w:r w:rsidR="0061789D" w:rsidRPr="00F419F9">
        <w:t>При не достижении соглашения спор будет передан на рассмотрение в судебный</w:t>
      </w:r>
      <w:r w:rsidR="0061789D">
        <w:t xml:space="preserve"> </w:t>
      </w:r>
      <w:r w:rsidR="0061789D" w:rsidRPr="00F419F9">
        <w:t>орган в соответствии с действующим законодательством Российской Федерации.</w:t>
      </w:r>
    </w:p>
    <w:p w14:paraId="694A1174" w14:textId="0FDD7636" w:rsidR="0061789D" w:rsidRPr="00F419F9" w:rsidRDefault="00CC130C" w:rsidP="0061789D">
      <w:pPr>
        <w:pStyle w:val="a3"/>
        <w:ind w:firstLine="709"/>
        <w:jc w:val="both"/>
      </w:pPr>
      <w:r>
        <w:t>6</w:t>
      </w:r>
      <w:r w:rsidR="0061789D" w:rsidRPr="00F419F9">
        <w:t>.4.</w:t>
      </w:r>
      <w:r w:rsidR="0061789D">
        <w:t xml:space="preserve"> </w:t>
      </w:r>
      <w:r w:rsidR="0061789D" w:rsidRPr="00F419F9">
        <w:t>К настояще</w:t>
      </w:r>
      <w:r>
        <w:t>му</w:t>
      </w:r>
      <w:r w:rsidR="0061789D" w:rsidRPr="00F419F9">
        <w:t xml:space="preserve"> </w:t>
      </w:r>
      <w:r>
        <w:t>Соглашению</w:t>
      </w:r>
      <w:r w:rsidR="0061789D" w:rsidRPr="00F419F9">
        <w:t xml:space="preserve"> и отношениям между </w:t>
      </w:r>
      <w:r>
        <w:t>Субъектом</w:t>
      </w:r>
      <w:r w:rsidR="0061789D">
        <w:t xml:space="preserve"> </w:t>
      </w:r>
      <w:r w:rsidR="0061789D" w:rsidRPr="00F419F9">
        <w:t xml:space="preserve">и </w:t>
      </w:r>
      <w:r>
        <w:t>Оператором</w:t>
      </w:r>
      <w:r w:rsidR="0061789D" w:rsidRPr="00F419F9">
        <w:t xml:space="preserve"> применяется действующее</w:t>
      </w:r>
      <w:r w:rsidR="0061789D">
        <w:t xml:space="preserve"> </w:t>
      </w:r>
      <w:r w:rsidR="0061789D" w:rsidRPr="00F419F9">
        <w:t>законодательство Российской Федерации.</w:t>
      </w:r>
    </w:p>
    <w:p w14:paraId="382C623C" w14:textId="77777777" w:rsidR="00F77771" w:rsidRDefault="00F77771" w:rsidP="00F77771">
      <w:pPr>
        <w:pStyle w:val="a3"/>
        <w:ind w:left="709" w:hanging="709"/>
        <w:jc w:val="center"/>
        <w:rPr>
          <w:b/>
          <w:bCs/>
        </w:rPr>
      </w:pPr>
    </w:p>
    <w:p w14:paraId="5C05D723" w14:textId="308D4F6A" w:rsidR="00F77771" w:rsidRPr="00F77771" w:rsidRDefault="00F77771" w:rsidP="00F77771">
      <w:pPr>
        <w:pStyle w:val="a3"/>
        <w:ind w:left="709" w:hanging="709"/>
        <w:jc w:val="center"/>
        <w:rPr>
          <w:b/>
          <w:bCs/>
        </w:rPr>
      </w:pPr>
      <w:r w:rsidRPr="00F77771">
        <w:rPr>
          <w:b/>
          <w:bCs/>
        </w:rPr>
        <w:t>8. Реквизиты Исполнителя</w:t>
      </w:r>
    </w:p>
    <w:p w14:paraId="671B4F93" w14:textId="77777777" w:rsidR="00F77771" w:rsidRDefault="00F77771" w:rsidP="00F77771">
      <w:pPr>
        <w:pStyle w:val="a3"/>
        <w:ind w:left="709" w:hanging="709"/>
        <w:rPr>
          <w:color w:val="1A1A1A"/>
          <w:lang w:eastAsia="ru-RU"/>
        </w:rPr>
      </w:pPr>
    </w:p>
    <w:p w14:paraId="1B5DC494" w14:textId="77777777" w:rsidR="00835B51" w:rsidRPr="00835B51" w:rsidRDefault="00835B51" w:rsidP="00835B51">
      <w:pPr>
        <w:pStyle w:val="1"/>
        <w:tabs>
          <w:tab w:val="left" w:pos="0"/>
          <w:tab w:val="left" w:pos="142"/>
        </w:tabs>
        <w:spacing w:line="240" w:lineRule="auto"/>
        <w:ind w:firstLine="426"/>
        <w:contextualSpacing/>
        <w:jc w:val="both"/>
        <w:rPr>
          <w:sz w:val="24"/>
          <w:szCs w:val="24"/>
        </w:rPr>
      </w:pPr>
      <w:r w:rsidRPr="00835B51">
        <w:rPr>
          <w:sz w:val="24"/>
          <w:szCs w:val="24"/>
        </w:rPr>
        <w:t>Общество с ограниченной ответственностью «ИТ Механизатор»</w:t>
      </w:r>
    </w:p>
    <w:p w14:paraId="6E513143" w14:textId="77777777" w:rsidR="005E745C" w:rsidRDefault="005E745C" w:rsidP="005E745C">
      <w:pPr>
        <w:pStyle w:val="1"/>
        <w:tabs>
          <w:tab w:val="left" w:pos="0"/>
          <w:tab w:val="left" w:pos="142"/>
        </w:tabs>
        <w:spacing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 «ИТ Механизатор»</w:t>
      </w:r>
    </w:p>
    <w:p w14:paraId="3BDBB9B9" w14:textId="77777777" w:rsidR="005E745C" w:rsidRDefault="005E745C" w:rsidP="005E745C">
      <w:pPr>
        <w:pStyle w:val="1"/>
        <w:tabs>
          <w:tab w:val="left" w:pos="0"/>
          <w:tab w:val="left" w:pos="142"/>
        </w:tabs>
        <w:spacing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677901, Республика Саха (Якутия), г Якутск, </w:t>
      </w:r>
      <w:proofErr w:type="spell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Марха</w:t>
      </w:r>
      <w:proofErr w:type="spellEnd"/>
      <w:r>
        <w:rPr>
          <w:sz w:val="24"/>
          <w:szCs w:val="24"/>
        </w:rPr>
        <w:t>, </w:t>
      </w:r>
      <w:proofErr w:type="spellStart"/>
      <w:r>
        <w:rPr>
          <w:sz w:val="24"/>
          <w:szCs w:val="24"/>
        </w:rPr>
        <w:t>Маганская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, д. 1а  </w:t>
      </w:r>
    </w:p>
    <w:p w14:paraId="7770B4B6" w14:textId="77777777" w:rsidR="005E745C" w:rsidRDefault="005E745C" w:rsidP="005E745C">
      <w:pPr>
        <w:pStyle w:val="1"/>
        <w:tabs>
          <w:tab w:val="left" w:pos="0"/>
          <w:tab w:val="left" w:pos="142"/>
        </w:tabs>
        <w:spacing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ОГРН: 1241400009652 от 03.10.2024 г. </w:t>
      </w:r>
    </w:p>
    <w:p w14:paraId="39D1A766" w14:textId="77777777" w:rsidR="005E745C" w:rsidRDefault="005E745C" w:rsidP="005E745C">
      <w:pPr>
        <w:pStyle w:val="1"/>
        <w:tabs>
          <w:tab w:val="left" w:pos="0"/>
          <w:tab w:val="left" w:pos="142"/>
        </w:tabs>
        <w:spacing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ИНН: 1400039660</w:t>
      </w:r>
    </w:p>
    <w:p w14:paraId="3B0FC281" w14:textId="77777777" w:rsidR="005E745C" w:rsidRDefault="005E745C" w:rsidP="005E745C">
      <w:pPr>
        <w:pStyle w:val="1"/>
        <w:tabs>
          <w:tab w:val="left" w:pos="0"/>
          <w:tab w:val="left" w:pos="142"/>
        </w:tabs>
        <w:spacing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КПП: 140001001</w:t>
      </w:r>
    </w:p>
    <w:p w14:paraId="66A5AF85" w14:textId="77777777" w:rsidR="005E745C" w:rsidRDefault="005E745C" w:rsidP="005E745C">
      <w:pPr>
        <w:pStyle w:val="1"/>
        <w:tabs>
          <w:tab w:val="left" w:pos="0"/>
          <w:tab w:val="left" w:pos="142"/>
        </w:tabs>
        <w:spacing w:line="240" w:lineRule="auto"/>
        <w:ind w:firstLine="426"/>
        <w:jc w:val="both"/>
        <w:rPr>
          <w:b/>
          <w:bCs/>
          <w:sz w:val="24"/>
          <w:szCs w:val="24"/>
        </w:rPr>
      </w:pPr>
    </w:p>
    <w:p w14:paraId="7D4B674A" w14:textId="77777777" w:rsidR="005E745C" w:rsidRDefault="005E745C" w:rsidP="005E745C">
      <w:pPr>
        <w:pStyle w:val="1"/>
        <w:tabs>
          <w:tab w:val="left" w:pos="0"/>
          <w:tab w:val="left" w:pos="142"/>
        </w:tabs>
        <w:spacing w:line="240" w:lineRule="auto"/>
        <w:ind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Редакция от «10» июля 2025 г.</w:t>
      </w:r>
    </w:p>
    <w:p w14:paraId="0FB98AD2" w14:textId="77777777" w:rsidR="00F77771" w:rsidRPr="009E1339" w:rsidRDefault="00F77771" w:rsidP="00F77771">
      <w:pPr>
        <w:shd w:val="clear" w:color="auto" w:fill="FFFFFF"/>
        <w:rPr>
          <w:b/>
          <w:bCs/>
          <w:color w:val="1A1A1A"/>
          <w:lang w:eastAsia="ru-RU"/>
        </w:rPr>
      </w:pPr>
    </w:p>
    <w:p w14:paraId="2F4AD4AC" w14:textId="0F634C59" w:rsidR="001E1D4B" w:rsidRPr="001E1D4B" w:rsidRDefault="001E1D4B" w:rsidP="0061789D">
      <w:pPr>
        <w:pStyle w:val="a3"/>
        <w:ind w:firstLine="709"/>
        <w:jc w:val="both"/>
      </w:pPr>
    </w:p>
    <w:sectPr w:rsidR="001E1D4B" w:rsidRPr="001E1D4B" w:rsidSect="006365A5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44"/>
    <w:multiLevelType w:val="hybridMultilevel"/>
    <w:tmpl w:val="DDB051A6"/>
    <w:lvl w:ilvl="0" w:tplc="453A2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5D1870"/>
    <w:multiLevelType w:val="hybridMultilevel"/>
    <w:tmpl w:val="1D6611F0"/>
    <w:lvl w:ilvl="0" w:tplc="2006D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4934D6"/>
    <w:multiLevelType w:val="hybridMultilevel"/>
    <w:tmpl w:val="C2AE3606"/>
    <w:lvl w:ilvl="0" w:tplc="CE425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09"/>
    <w:rsid w:val="00076C53"/>
    <w:rsid w:val="001E1D4B"/>
    <w:rsid w:val="00246740"/>
    <w:rsid w:val="00304B5D"/>
    <w:rsid w:val="003404F0"/>
    <w:rsid w:val="00357D73"/>
    <w:rsid w:val="00394E34"/>
    <w:rsid w:val="00396CBE"/>
    <w:rsid w:val="003B089D"/>
    <w:rsid w:val="003E12D5"/>
    <w:rsid w:val="003E4CCC"/>
    <w:rsid w:val="00455B06"/>
    <w:rsid w:val="004C4947"/>
    <w:rsid w:val="00526802"/>
    <w:rsid w:val="005407DE"/>
    <w:rsid w:val="0059093D"/>
    <w:rsid w:val="005E745C"/>
    <w:rsid w:val="0061789D"/>
    <w:rsid w:val="006365A5"/>
    <w:rsid w:val="006528C3"/>
    <w:rsid w:val="006E46B1"/>
    <w:rsid w:val="006F01B3"/>
    <w:rsid w:val="00715EEF"/>
    <w:rsid w:val="007A525A"/>
    <w:rsid w:val="00835B51"/>
    <w:rsid w:val="008A2CEC"/>
    <w:rsid w:val="008E5057"/>
    <w:rsid w:val="009515FB"/>
    <w:rsid w:val="00AC60ED"/>
    <w:rsid w:val="00B839FA"/>
    <w:rsid w:val="00BC00BA"/>
    <w:rsid w:val="00C6638D"/>
    <w:rsid w:val="00CC130C"/>
    <w:rsid w:val="00CD2FD2"/>
    <w:rsid w:val="00D53988"/>
    <w:rsid w:val="00D826EA"/>
    <w:rsid w:val="00DA0209"/>
    <w:rsid w:val="00DB7929"/>
    <w:rsid w:val="00DE2CA4"/>
    <w:rsid w:val="00E533BD"/>
    <w:rsid w:val="00E86AAC"/>
    <w:rsid w:val="00EB0D46"/>
    <w:rsid w:val="00ED2D64"/>
    <w:rsid w:val="00EE1033"/>
    <w:rsid w:val="00F51448"/>
    <w:rsid w:val="00F77771"/>
    <w:rsid w:val="00F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6E71"/>
  <w15:docId w15:val="{12ACA733-D8C7-492B-AACF-45D40116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7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D4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E1D4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1E1D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1D4B"/>
    <w:pPr>
      <w:spacing w:line="259" w:lineRule="auto"/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B089D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6E46B1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715EE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15EE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15EE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15EE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15EEF"/>
    <w:rPr>
      <w:b/>
      <w:bCs/>
      <w:sz w:val="20"/>
      <w:szCs w:val="20"/>
    </w:rPr>
  </w:style>
  <w:style w:type="character" w:customStyle="1" w:styleId="ad">
    <w:name w:val="Основной текст_"/>
    <w:basedOn w:val="a0"/>
    <w:link w:val="1"/>
    <w:rsid w:val="00835B51"/>
    <w:rPr>
      <w:rFonts w:eastAsia="Times New Roman"/>
      <w:sz w:val="22"/>
      <w:szCs w:val="22"/>
    </w:rPr>
  </w:style>
  <w:style w:type="paragraph" w:customStyle="1" w:styleId="1">
    <w:name w:val="Основной текст1"/>
    <w:basedOn w:val="a"/>
    <w:link w:val="ad"/>
    <w:rsid w:val="00835B51"/>
    <w:pPr>
      <w:widowControl w:val="0"/>
      <w:spacing w:after="0" w:line="276" w:lineRule="auto"/>
    </w:pPr>
    <w:rPr>
      <w:rFonts w:eastAsia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63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6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pro.b</cp:lastModifiedBy>
  <cp:revision>2</cp:revision>
  <dcterms:created xsi:type="dcterms:W3CDTF">2025-10-15T02:14:00Z</dcterms:created>
  <dcterms:modified xsi:type="dcterms:W3CDTF">2025-10-15T02:14:00Z</dcterms:modified>
</cp:coreProperties>
</file>